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C42BE" w14:textId="139225F2" w:rsidR="007C67F5" w:rsidRPr="00F57652" w:rsidRDefault="00F57652" w:rsidP="00F57652">
      <w:pPr>
        <w:pStyle w:val="NoSpacing"/>
        <w:jc w:val="center"/>
        <w:rPr>
          <w:b/>
          <w:bCs/>
        </w:rPr>
      </w:pPr>
      <w:r w:rsidRPr="00F57652">
        <w:rPr>
          <w:b/>
          <w:bCs/>
        </w:rPr>
        <w:t>Proposed 2027 Budget for Town of Mazomanie</w:t>
      </w:r>
    </w:p>
    <w:p w14:paraId="1F04487B" w14:textId="1F03AC61" w:rsidR="00F57652" w:rsidRPr="00F57652" w:rsidRDefault="00F57652" w:rsidP="00F57652">
      <w:pPr>
        <w:pStyle w:val="NoSpacing"/>
        <w:jc w:val="center"/>
        <w:rPr>
          <w:b/>
          <w:bCs/>
        </w:rPr>
      </w:pPr>
      <w:r w:rsidRPr="00F57652">
        <w:rPr>
          <w:b/>
          <w:bCs/>
        </w:rPr>
        <w:t>Dane County</w:t>
      </w:r>
    </w:p>
    <w:p w14:paraId="67B29E06" w14:textId="13767E91" w:rsidR="00F57652" w:rsidRDefault="00F57652" w:rsidP="00F57652">
      <w:pPr>
        <w:jc w:val="center"/>
        <w:rPr>
          <w:rFonts w:ascii="Arial" w:hAnsi="Arial" w:cs="Arial"/>
          <w:color w:val="000000"/>
          <w:kern w:val="0"/>
          <w:sz w:val="20"/>
          <w:szCs w:val="20"/>
          <w14:ligatures w14:val="none"/>
        </w:rPr>
      </w:pPr>
      <w:r>
        <w:rPr>
          <w:rFonts w:ascii="Arial" w:hAnsi="Arial" w:cs="Arial"/>
          <w:color w:val="000000"/>
          <w:kern w:val="0"/>
          <w:sz w:val="20"/>
          <w:szCs w:val="20"/>
          <w14:ligatures w14:val="none"/>
        </w:rPr>
        <w:t>Notice is hereby given that on Monday, November 9, 202</w:t>
      </w:r>
      <w:r w:rsidR="0029147C">
        <w:rPr>
          <w:rFonts w:ascii="Arial" w:hAnsi="Arial" w:cs="Arial"/>
          <w:color w:val="000000"/>
          <w:kern w:val="0"/>
          <w:sz w:val="20"/>
          <w:szCs w:val="20"/>
          <w14:ligatures w14:val="none"/>
        </w:rPr>
        <w:t>7</w:t>
      </w:r>
      <w:r>
        <w:rPr>
          <w:rFonts w:ascii="Arial" w:hAnsi="Arial" w:cs="Arial"/>
          <w:color w:val="000000"/>
          <w:kern w:val="0"/>
          <w:sz w:val="20"/>
          <w:szCs w:val="20"/>
          <w14:ligatures w14:val="none"/>
        </w:rPr>
        <w:t xml:space="preserve"> at 6:00pm at the Town Hall, 711 West Hudson Street, Mazomanie, a PUBLIC HEARING on the PROPOSED 2027 BUDGET of the Town of Mazomanie in Dane County will be held. Immediately following the hearing there will be a special town meeting to adopt the levy.  Following that, the Town Board will meet for the same purpose. The proposed budget in detail is available for inspection at the town office by contacting the clerk at 795-2920 or clerk@townofmazomanie.wi.gov.  The budget is also posted on the town web site (townofmazomanie.wi.gov).  The following is a summary of the proposed 2027 Budget</w:t>
      </w:r>
    </w:p>
    <w:p w14:paraId="138E0F74" w14:textId="173E4CCA" w:rsidR="00F57652" w:rsidRDefault="00F57652" w:rsidP="00F57652">
      <w:pPr>
        <w:jc w:val="center"/>
        <w:rPr>
          <w:rFonts w:ascii="Arial" w:hAnsi="Arial" w:cs="Arial"/>
          <w:color w:val="000000"/>
          <w:kern w:val="0"/>
          <w:sz w:val="20"/>
          <w:szCs w:val="20"/>
          <w14:ligatures w14:val="none"/>
        </w:rPr>
      </w:pPr>
      <w:r w:rsidRPr="00F57652">
        <w:rPr>
          <w:noProof/>
        </w:rPr>
        <w:drawing>
          <wp:inline distT="0" distB="0" distL="0" distR="0" wp14:anchorId="26DFBC10" wp14:editId="3137E79B">
            <wp:extent cx="5943600" cy="5751195"/>
            <wp:effectExtent l="0" t="0" r="0" b="1905"/>
            <wp:docPr id="860753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5751195"/>
                    </a:xfrm>
                    <a:prstGeom prst="rect">
                      <a:avLst/>
                    </a:prstGeom>
                    <a:noFill/>
                    <a:ln>
                      <a:noFill/>
                    </a:ln>
                  </pic:spPr>
                </pic:pic>
              </a:graphicData>
            </a:graphic>
          </wp:inline>
        </w:drawing>
      </w:r>
    </w:p>
    <w:p w14:paraId="5FD384C5" w14:textId="77777777" w:rsidR="00F57652" w:rsidRDefault="00F57652" w:rsidP="00F57652">
      <w:pPr>
        <w:jc w:val="center"/>
      </w:pPr>
    </w:p>
    <w:sectPr w:rsidR="00F576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652"/>
    <w:rsid w:val="00041D10"/>
    <w:rsid w:val="001F2BBF"/>
    <w:rsid w:val="0029147C"/>
    <w:rsid w:val="0036096E"/>
    <w:rsid w:val="005F1A38"/>
    <w:rsid w:val="007C67F5"/>
    <w:rsid w:val="00C04BC2"/>
    <w:rsid w:val="00E540F4"/>
    <w:rsid w:val="00F57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D8FF1"/>
  <w15:chartTrackingRefBased/>
  <w15:docId w15:val="{3BB216D1-340D-454A-8A9F-77438A9B0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6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76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765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765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765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76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6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6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6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6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76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76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76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76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76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6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6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652"/>
    <w:rPr>
      <w:rFonts w:eastAsiaTheme="majorEastAsia" w:cstheme="majorBidi"/>
      <w:color w:val="272727" w:themeColor="text1" w:themeTint="D8"/>
    </w:rPr>
  </w:style>
  <w:style w:type="paragraph" w:styleId="Title">
    <w:name w:val="Title"/>
    <w:basedOn w:val="Normal"/>
    <w:next w:val="Normal"/>
    <w:link w:val="TitleChar"/>
    <w:uiPriority w:val="10"/>
    <w:qFormat/>
    <w:rsid w:val="00F57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6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6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6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652"/>
    <w:pPr>
      <w:spacing w:before="160"/>
      <w:jc w:val="center"/>
    </w:pPr>
    <w:rPr>
      <w:i/>
      <w:iCs/>
      <w:color w:val="404040" w:themeColor="text1" w:themeTint="BF"/>
    </w:rPr>
  </w:style>
  <w:style w:type="character" w:customStyle="1" w:styleId="QuoteChar">
    <w:name w:val="Quote Char"/>
    <w:basedOn w:val="DefaultParagraphFont"/>
    <w:link w:val="Quote"/>
    <w:uiPriority w:val="29"/>
    <w:rsid w:val="00F57652"/>
    <w:rPr>
      <w:i/>
      <w:iCs/>
      <w:color w:val="404040" w:themeColor="text1" w:themeTint="BF"/>
    </w:rPr>
  </w:style>
  <w:style w:type="paragraph" w:styleId="ListParagraph">
    <w:name w:val="List Paragraph"/>
    <w:basedOn w:val="Normal"/>
    <w:uiPriority w:val="34"/>
    <w:qFormat/>
    <w:rsid w:val="00F57652"/>
    <w:pPr>
      <w:ind w:left="720"/>
      <w:contextualSpacing/>
    </w:pPr>
  </w:style>
  <w:style w:type="character" w:styleId="IntenseEmphasis">
    <w:name w:val="Intense Emphasis"/>
    <w:basedOn w:val="DefaultParagraphFont"/>
    <w:uiPriority w:val="21"/>
    <w:qFormat/>
    <w:rsid w:val="00F57652"/>
    <w:rPr>
      <w:i/>
      <w:iCs/>
      <w:color w:val="2F5496" w:themeColor="accent1" w:themeShade="BF"/>
    </w:rPr>
  </w:style>
  <w:style w:type="paragraph" w:styleId="IntenseQuote">
    <w:name w:val="Intense Quote"/>
    <w:basedOn w:val="Normal"/>
    <w:next w:val="Normal"/>
    <w:link w:val="IntenseQuoteChar"/>
    <w:uiPriority w:val="30"/>
    <w:qFormat/>
    <w:rsid w:val="00F576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7652"/>
    <w:rPr>
      <w:i/>
      <w:iCs/>
      <w:color w:val="2F5496" w:themeColor="accent1" w:themeShade="BF"/>
    </w:rPr>
  </w:style>
  <w:style w:type="character" w:styleId="IntenseReference">
    <w:name w:val="Intense Reference"/>
    <w:basedOn w:val="DefaultParagraphFont"/>
    <w:uiPriority w:val="32"/>
    <w:qFormat/>
    <w:rsid w:val="00F57652"/>
    <w:rPr>
      <w:b/>
      <w:bCs/>
      <w:smallCaps/>
      <w:color w:val="2F5496" w:themeColor="accent1" w:themeShade="BF"/>
      <w:spacing w:val="5"/>
    </w:rPr>
  </w:style>
  <w:style w:type="paragraph" w:styleId="NoSpacing">
    <w:name w:val="No Spacing"/>
    <w:uiPriority w:val="1"/>
    <w:qFormat/>
    <w:rsid w:val="00F57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105</Words>
  <Characters>601</Characters>
  <Application>Microsoft Office Word</Application>
  <DocSecurity>0</DocSecurity>
  <Lines>5</Lines>
  <Paragraphs>1</Paragraphs>
  <ScaleCrop>false</ScaleCrop>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Beuthin</dc:creator>
  <cp:keywords/>
  <dc:description/>
  <cp:lastModifiedBy>Courtney Beuthin</cp:lastModifiedBy>
  <cp:revision>2</cp:revision>
  <dcterms:created xsi:type="dcterms:W3CDTF">2026-10-14T15:50:00Z</dcterms:created>
  <dcterms:modified xsi:type="dcterms:W3CDTF">2026-10-14T17:07:00Z</dcterms:modified>
</cp:coreProperties>
</file>